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0757" w14:textId="77777777" w:rsidR="00651166" w:rsidRPr="00380DD1" w:rsidRDefault="00C05FEC">
      <w:pPr>
        <w:pStyle w:val="Rubrik1"/>
        <w:jc w:val="center"/>
        <w:rPr>
          <w:lang w:val="sv-SE"/>
        </w:rPr>
      </w:pPr>
      <w:r w:rsidRPr="00380DD1">
        <w:rPr>
          <w:lang w:val="sv-SE"/>
        </w:rPr>
        <w:t>Sommarprojekt 2026 – Utveckling av kalkylmodeller</w:t>
      </w:r>
    </w:p>
    <w:p w14:paraId="4A8A6980" w14:textId="77777777" w:rsidR="00651166" w:rsidRPr="00380DD1" w:rsidRDefault="00C05FEC">
      <w:pPr>
        <w:jc w:val="center"/>
        <w:rPr>
          <w:lang w:val="sv-SE"/>
        </w:rPr>
      </w:pPr>
      <w:r w:rsidRPr="00380DD1">
        <w:rPr>
          <w:b/>
          <w:lang w:val="sv-SE"/>
        </w:rPr>
        <w:t>FeRex Produktion AB</w:t>
      </w:r>
    </w:p>
    <w:p w14:paraId="42F62199" w14:textId="77777777" w:rsidR="00651166" w:rsidRPr="00380DD1" w:rsidRDefault="00C05FEC">
      <w:pPr>
        <w:pStyle w:val="Rubrik2"/>
        <w:rPr>
          <w:lang w:val="sv-SE"/>
        </w:rPr>
      </w:pPr>
      <w:r w:rsidRPr="00380DD1">
        <w:rPr>
          <w:lang w:val="sv-SE"/>
        </w:rPr>
        <w:t>Bakgrund</w:t>
      </w:r>
    </w:p>
    <w:p w14:paraId="7773C671" w14:textId="77777777" w:rsidR="00651166" w:rsidRPr="00380DD1" w:rsidRDefault="00C05FEC">
      <w:pPr>
        <w:rPr>
          <w:lang w:val="sv-SE"/>
        </w:rPr>
      </w:pPr>
      <w:r w:rsidRPr="00380DD1">
        <w:rPr>
          <w:lang w:val="sv-SE"/>
        </w:rPr>
        <w:t>FeRex Produktion AB är ett producerande företag med fokus på kvalitet, precision och kostnadseffektivitet. För att säkerställa konkurrenskraftiga offerter och korrekt intern uppföljning behöver våra kalkylmodeller för tillverkningstider och produktionskostnader vidareutvecklas och kvalitetssäkras.</w:t>
      </w:r>
    </w:p>
    <w:p w14:paraId="2F90D16A" w14:textId="77777777" w:rsidR="00651166" w:rsidRPr="00380DD1" w:rsidRDefault="00C05FEC">
      <w:pPr>
        <w:pStyle w:val="Rubrik2"/>
        <w:rPr>
          <w:lang w:val="sv-SE"/>
        </w:rPr>
      </w:pPr>
      <w:r w:rsidRPr="00380DD1">
        <w:rPr>
          <w:lang w:val="sv-SE"/>
        </w:rPr>
        <w:t>Projektbeskrivning</w:t>
      </w:r>
    </w:p>
    <w:p w14:paraId="61BEACCB" w14:textId="77777777" w:rsidR="00651166" w:rsidRPr="00380DD1" w:rsidRDefault="00C05FEC">
      <w:pPr>
        <w:rPr>
          <w:lang w:val="sv-SE"/>
        </w:rPr>
      </w:pPr>
      <w:r w:rsidRPr="00380DD1">
        <w:rPr>
          <w:lang w:val="sv-SE"/>
        </w:rPr>
        <w:t>Projektets mål är att skapa mer träffsäkra och strukturerade kalkylmodeller som bättre speglar verkliga tillverkningstider och produktionskostnader.</w:t>
      </w:r>
    </w:p>
    <w:p w14:paraId="6AF7C70D" w14:textId="77777777" w:rsidR="00651166" w:rsidRPr="00380DD1" w:rsidRDefault="00C05FEC">
      <w:pPr>
        <w:pStyle w:val="Punktlista"/>
        <w:rPr>
          <w:lang w:val="sv-SE"/>
        </w:rPr>
      </w:pPr>
      <w:r w:rsidRPr="00380DD1">
        <w:rPr>
          <w:lang w:val="sv-SE"/>
        </w:rPr>
        <w:t>Genomgång och analys av befintliga kalkylmodeller</w:t>
      </w:r>
    </w:p>
    <w:p w14:paraId="3E9C3FB9" w14:textId="77777777" w:rsidR="00651166" w:rsidRDefault="00C05FEC">
      <w:pPr>
        <w:pStyle w:val="Punktlista"/>
      </w:pPr>
      <w:proofErr w:type="spellStart"/>
      <w:r>
        <w:t>Uppgradering</w:t>
      </w:r>
      <w:proofErr w:type="spellEnd"/>
      <w:r>
        <w:t xml:space="preserve"> och </w:t>
      </w:r>
      <w:proofErr w:type="spellStart"/>
      <w:r>
        <w:t>vidareutveckling</w:t>
      </w:r>
      <w:proofErr w:type="spellEnd"/>
      <w:r>
        <w:t xml:space="preserve"> av beräkningsstrukturer</w:t>
      </w:r>
    </w:p>
    <w:p w14:paraId="0B457BBF" w14:textId="77777777" w:rsidR="00651166" w:rsidRDefault="00C05FEC">
      <w:pPr>
        <w:pStyle w:val="Punktlista"/>
      </w:pPr>
      <w:r>
        <w:t>Modellering av tillverkningstider och kostnadsdrivare</w:t>
      </w:r>
    </w:p>
    <w:p w14:paraId="03A8F235" w14:textId="77777777" w:rsidR="00651166" w:rsidRDefault="00C05FEC">
      <w:pPr>
        <w:pStyle w:val="Punktlista"/>
      </w:pPr>
      <w:r>
        <w:t>Datainsamling från produktionen</w:t>
      </w:r>
    </w:p>
    <w:p w14:paraId="036087FD" w14:textId="77777777" w:rsidR="00651166" w:rsidRPr="00380DD1" w:rsidRDefault="00C05FEC">
      <w:pPr>
        <w:pStyle w:val="Punktlista"/>
        <w:rPr>
          <w:lang w:val="sv-SE"/>
        </w:rPr>
      </w:pPr>
      <w:r w:rsidRPr="00380DD1">
        <w:rPr>
          <w:lang w:val="sv-SE"/>
        </w:rPr>
        <w:t>Jämförelse mellan teoretiska beräkningar och verkligt utfall</w:t>
      </w:r>
    </w:p>
    <w:p w14:paraId="294DB93F" w14:textId="77777777" w:rsidR="00651166" w:rsidRDefault="00C05FEC">
      <w:pPr>
        <w:pStyle w:val="Punktlista"/>
      </w:pPr>
      <w:proofErr w:type="spellStart"/>
      <w:r>
        <w:t>Avvikelseanalys</w:t>
      </w:r>
      <w:proofErr w:type="spellEnd"/>
      <w:r>
        <w:t xml:space="preserve"> och </w:t>
      </w:r>
      <w:proofErr w:type="spellStart"/>
      <w:r>
        <w:t>justering</w:t>
      </w:r>
      <w:proofErr w:type="spellEnd"/>
      <w:r>
        <w:t xml:space="preserve"> av parametrar</w:t>
      </w:r>
    </w:p>
    <w:p w14:paraId="25C8728A" w14:textId="77777777" w:rsidR="00651166" w:rsidRDefault="00C05FEC">
      <w:pPr>
        <w:pStyle w:val="Punktlista"/>
      </w:pPr>
      <w:r>
        <w:t>Dokumentation och standardisering av kalkylmodellen</w:t>
      </w:r>
    </w:p>
    <w:p w14:paraId="15DEEB02" w14:textId="77777777" w:rsidR="00651166" w:rsidRPr="00380DD1" w:rsidRDefault="00C05FEC">
      <w:pPr>
        <w:rPr>
          <w:lang w:val="sv-SE"/>
        </w:rPr>
      </w:pPr>
      <w:r w:rsidRPr="00380DD1">
        <w:rPr>
          <w:lang w:val="sv-SE"/>
        </w:rPr>
        <w:t>Målet är att ta fram en robust och användarvänlig kalkylmodell som kan användas för offertarbete, investeringsbedömningar och intern uppföljning.</w:t>
      </w:r>
    </w:p>
    <w:p w14:paraId="23EA5B29" w14:textId="77777777" w:rsidR="00651166" w:rsidRDefault="00C05FEC">
      <w:pPr>
        <w:pStyle w:val="Rubrik2"/>
      </w:pPr>
      <w:proofErr w:type="spellStart"/>
      <w:r>
        <w:t>Kompetensprofil</w:t>
      </w:r>
      <w:proofErr w:type="spellEnd"/>
    </w:p>
    <w:p w14:paraId="70B7E68B" w14:textId="75184372" w:rsidR="00651166" w:rsidRPr="00380DD1" w:rsidRDefault="00C05FEC">
      <w:pPr>
        <w:pStyle w:val="Punktlista"/>
        <w:rPr>
          <w:lang w:val="sv-SE"/>
        </w:rPr>
      </w:pPr>
      <w:r w:rsidRPr="00380DD1">
        <w:rPr>
          <w:lang w:val="sv-SE"/>
        </w:rPr>
        <w:t xml:space="preserve">Studerar till </w:t>
      </w:r>
      <w:r w:rsidR="00380DD1" w:rsidRPr="00380DD1">
        <w:rPr>
          <w:lang w:val="sv-SE"/>
        </w:rPr>
        <w:t>ingenjör eller e</w:t>
      </w:r>
      <w:r w:rsidR="00380DD1">
        <w:rPr>
          <w:lang w:val="sv-SE"/>
        </w:rPr>
        <w:t>konom.</w:t>
      </w:r>
    </w:p>
    <w:p w14:paraId="5A145A9B" w14:textId="77777777" w:rsidR="00651166" w:rsidRPr="00380DD1" w:rsidRDefault="00C05FEC">
      <w:pPr>
        <w:pStyle w:val="Punktlista"/>
        <w:rPr>
          <w:lang w:val="sv-SE"/>
        </w:rPr>
      </w:pPr>
      <w:r w:rsidRPr="00380DD1">
        <w:rPr>
          <w:lang w:val="sv-SE"/>
        </w:rPr>
        <w:t>Inriktning mot industriell ekonomi, produktion, maskinteknik eller liknande</w:t>
      </w:r>
    </w:p>
    <w:p w14:paraId="59E4CCBD" w14:textId="77777777" w:rsidR="00651166" w:rsidRPr="00380DD1" w:rsidRDefault="00C05FEC">
      <w:pPr>
        <w:pStyle w:val="Punktlista"/>
        <w:rPr>
          <w:lang w:val="sv-SE"/>
        </w:rPr>
      </w:pPr>
      <w:r w:rsidRPr="00380DD1">
        <w:rPr>
          <w:lang w:val="sv-SE"/>
        </w:rPr>
        <w:t>God förståelse för ekonomi och kostnadsstruktur</w:t>
      </w:r>
    </w:p>
    <w:p w14:paraId="398F6619" w14:textId="77777777" w:rsidR="00651166" w:rsidRPr="00380DD1" w:rsidRDefault="00C05FEC">
      <w:pPr>
        <w:pStyle w:val="Punktlista"/>
        <w:rPr>
          <w:lang w:val="sv-SE"/>
        </w:rPr>
      </w:pPr>
      <w:r w:rsidRPr="00380DD1">
        <w:rPr>
          <w:lang w:val="sv-SE"/>
        </w:rPr>
        <w:t>Mycket goda kunskaper i Excel eller andra beräknings- och analysverktyg</w:t>
      </w:r>
    </w:p>
    <w:p w14:paraId="4D4C9516" w14:textId="77777777" w:rsidR="00651166" w:rsidRDefault="00C05FEC">
      <w:pPr>
        <w:pStyle w:val="Punktlista"/>
      </w:pPr>
      <w:r>
        <w:t xml:space="preserve">Noggrann, </w:t>
      </w:r>
      <w:proofErr w:type="spellStart"/>
      <w:r>
        <w:t>strukturerad</w:t>
      </w:r>
      <w:proofErr w:type="spellEnd"/>
      <w:r>
        <w:t xml:space="preserve"> och </w:t>
      </w:r>
      <w:proofErr w:type="spellStart"/>
      <w:r>
        <w:t>analytisk</w:t>
      </w:r>
      <w:proofErr w:type="spellEnd"/>
    </w:p>
    <w:p w14:paraId="0E005C30" w14:textId="77777777" w:rsidR="00651166" w:rsidRPr="00380DD1" w:rsidRDefault="00C05FEC">
      <w:pPr>
        <w:pStyle w:val="Punktlista"/>
        <w:rPr>
          <w:lang w:val="sv-SE"/>
        </w:rPr>
      </w:pPr>
      <w:r w:rsidRPr="00380DD1">
        <w:rPr>
          <w:lang w:val="sv-SE"/>
        </w:rPr>
        <w:t>Förmåga att arbeta självständigt och systematiskt</w:t>
      </w:r>
    </w:p>
    <w:p w14:paraId="3EDD6631" w14:textId="77777777" w:rsidR="00651166" w:rsidRPr="00380DD1" w:rsidRDefault="00C05FEC">
      <w:pPr>
        <w:pStyle w:val="Rubrik2"/>
        <w:rPr>
          <w:lang w:val="sv-SE"/>
        </w:rPr>
      </w:pPr>
      <w:r w:rsidRPr="00380DD1">
        <w:rPr>
          <w:lang w:val="sv-SE"/>
        </w:rPr>
        <w:t>Omfattning</w:t>
      </w:r>
    </w:p>
    <w:p w14:paraId="4EA64DF3" w14:textId="77777777" w:rsidR="00651166" w:rsidRPr="00380DD1" w:rsidRDefault="00C05FEC">
      <w:pPr>
        <w:rPr>
          <w:lang w:val="sv-SE"/>
        </w:rPr>
      </w:pPr>
      <w:r w:rsidRPr="00380DD1">
        <w:rPr>
          <w:lang w:val="sv-SE"/>
        </w:rPr>
        <w:t>Heltid under sommaren 2026 (ca 8–10 veckor)</w:t>
      </w:r>
    </w:p>
    <w:p w14:paraId="5D094F8C" w14:textId="13E413FF" w:rsidR="00651166" w:rsidRDefault="00C05FEC">
      <w:pPr>
        <w:rPr>
          <w:lang w:val="sv-SE"/>
        </w:rPr>
      </w:pPr>
      <w:r w:rsidRPr="00380DD1">
        <w:rPr>
          <w:lang w:val="sv-SE"/>
        </w:rPr>
        <w:t xml:space="preserve">Placering: </w:t>
      </w:r>
      <w:proofErr w:type="spellStart"/>
      <w:r w:rsidRPr="00380DD1">
        <w:rPr>
          <w:lang w:val="sv-SE"/>
        </w:rPr>
        <w:t>FeRex</w:t>
      </w:r>
      <w:proofErr w:type="spellEnd"/>
      <w:r w:rsidRPr="00380DD1">
        <w:rPr>
          <w:lang w:val="sv-SE"/>
        </w:rPr>
        <w:t xml:space="preserve"> Produktion AB</w:t>
      </w:r>
      <w:r w:rsidR="00380DD1">
        <w:rPr>
          <w:lang w:val="sv-SE"/>
        </w:rPr>
        <w:t>, Byske</w:t>
      </w:r>
    </w:p>
    <w:p w14:paraId="7D175561" w14:textId="58AFAD11" w:rsidR="006D1B31" w:rsidRDefault="006D1B31" w:rsidP="006D1B31">
      <w:pPr>
        <w:pStyle w:val="Ingetavstnd"/>
        <w:rPr>
          <w:lang w:val="sv-SE"/>
        </w:rPr>
      </w:pPr>
      <w:r>
        <w:rPr>
          <w:lang w:val="sv-SE"/>
        </w:rPr>
        <w:t>Kontaktuppgifter:</w:t>
      </w:r>
    </w:p>
    <w:p w14:paraId="371B5C1B" w14:textId="77777777" w:rsidR="006D1B31" w:rsidRPr="006D1B31" w:rsidRDefault="006D1B31" w:rsidP="006D1B31">
      <w:pPr>
        <w:pStyle w:val="Ingetavstnd"/>
        <w:rPr>
          <w:lang w:val="sv-SE"/>
        </w:rPr>
      </w:pPr>
      <w:hyperlink r:id="rId6" w:history="1">
        <w:r w:rsidRPr="006D1B31">
          <w:rPr>
            <w:rStyle w:val="Hyperlnk"/>
            <w:lang w:val="sv-SE"/>
          </w:rPr>
          <w:t>Erik.astrom@ferex.se</w:t>
        </w:r>
      </w:hyperlink>
    </w:p>
    <w:p w14:paraId="2FA93C85" w14:textId="77777777" w:rsidR="006D1B31" w:rsidRPr="006D1B31" w:rsidRDefault="006D1B31" w:rsidP="006D1B31">
      <w:pPr>
        <w:pStyle w:val="Ingetavstnd"/>
        <w:rPr>
          <w:lang w:val="sv-SE"/>
        </w:rPr>
      </w:pPr>
      <w:r w:rsidRPr="006D1B31">
        <w:rPr>
          <w:lang w:val="sv-SE"/>
        </w:rPr>
        <w:t>072-401 54 04</w:t>
      </w:r>
    </w:p>
    <w:p w14:paraId="08F62395" w14:textId="77777777" w:rsidR="006D1B31" w:rsidRDefault="006D1B31">
      <w:pPr>
        <w:rPr>
          <w:lang w:val="sv-SE"/>
        </w:rPr>
      </w:pPr>
    </w:p>
    <w:p w14:paraId="5B407088" w14:textId="5289BBCA" w:rsidR="00651166" w:rsidRPr="00380DD1" w:rsidRDefault="00C05FEC">
      <w:pPr>
        <w:rPr>
          <w:lang w:val="sv-SE"/>
        </w:rPr>
      </w:pPr>
      <w:r w:rsidRPr="00380DD1">
        <w:rPr>
          <w:lang w:val="sv-SE"/>
        </w:rPr>
        <w:t>Välkommen med din ansökan!</w:t>
      </w:r>
    </w:p>
    <w:sectPr w:rsidR="00651166" w:rsidRPr="00380D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687298111">
    <w:abstractNumId w:val="8"/>
  </w:num>
  <w:num w:numId="2" w16cid:durableId="700937290">
    <w:abstractNumId w:val="6"/>
  </w:num>
  <w:num w:numId="3" w16cid:durableId="1781560132">
    <w:abstractNumId w:val="5"/>
  </w:num>
  <w:num w:numId="4" w16cid:durableId="1473325168">
    <w:abstractNumId w:val="4"/>
  </w:num>
  <w:num w:numId="5" w16cid:durableId="1340809462">
    <w:abstractNumId w:val="7"/>
  </w:num>
  <w:num w:numId="6" w16cid:durableId="1631747709">
    <w:abstractNumId w:val="3"/>
  </w:num>
  <w:num w:numId="7" w16cid:durableId="473176685">
    <w:abstractNumId w:val="2"/>
  </w:num>
  <w:num w:numId="8" w16cid:durableId="1540705409">
    <w:abstractNumId w:val="1"/>
  </w:num>
  <w:num w:numId="9" w16cid:durableId="47915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B47"/>
    <w:rsid w:val="0015074B"/>
    <w:rsid w:val="0029639D"/>
    <w:rsid w:val="00326F90"/>
    <w:rsid w:val="00380DD1"/>
    <w:rsid w:val="00651166"/>
    <w:rsid w:val="006D1B31"/>
    <w:rsid w:val="009C3D49"/>
    <w:rsid w:val="00AA1D8D"/>
    <w:rsid w:val="00B47730"/>
    <w:rsid w:val="00C05FEC"/>
    <w:rsid w:val="00CB0664"/>
    <w:rsid w:val="00CC6CF4"/>
    <w:rsid w:val="00DB77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9062C"/>
  <w14:defaultImageDpi w14:val="300"/>
  <w15:docId w15:val="{9251FD35-0AFD-4560-8299-4E634236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6D1B31"/>
    <w:rPr>
      <w:color w:val="0000FF" w:themeColor="hyperlink"/>
      <w:u w:val="single"/>
    </w:rPr>
  </w:style>
  <w:style w:type="character" w:styleId="Olstomnmnande">
    <w:name w:val="Unresolved Mention"/>
    <w:basedOn w:val="Standardstycketeckensnitt"/>
    <w:uiPriority w:val="99"/>
    <w:semiHidden/>
    <w:unhideWhenUsed/>
    <w:rsid w:val="006D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ik.astrom@ferex.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1387</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Jörgen Markgren</cp:lastModifiedBy>
  <cp:revision>4</cp:revision>
  <dcterms:created xsi:type="dcterms:W3CDTF">2026-02-23T08:36:00Z</dcterms:created>
  <dcterms:modified xsi:type="dcterms:W3CDTF">2026-02-24T10:47:00Z</dcterms:modified>
  <cp:category/>
</cp:coreProperties>
</file>